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045" w:rsidRPr="00C76915" w:rsidRDefault="00314045" w:rsidP="00314045">
      <w:pPr>
        <w:rPr>
          <w:b/>
          <w:sz w:val="22"/>
          <w:szCs w:val="22"/>
        </w:rPr>
      </w:pPr>
      <w:r w:rsidRPr="00C76915">
        <w:rPr>
          <w:b/>
          <w:sz w:val="22"/>
          <w:szCs w:val="22"/>
        </w:rPr>
        <w:t>SARA SCHLANGE</w:t>
      </w:r>
    </w:p>
    <w:p w:rsidR="00314045" w:rsidRPr="004773B2" w:rsidRDefault="00314045" w:rsidP="0031404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4773B2">
        <w:rPr>
          <w:sz w:val="22"/>
          <w:szCs w:val="22"/>
        </w:rPr>
        <w:t>Sara is graduating with a Bachelor of Science degree in Biology with an emphasis in Secondary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 xml:space="preserve">Education. In the fall, </w:t>
      </w:r>
      <w:r w:rsidRPr="004773B2">
        <w:rPr>
          <w:rFonts w:ascii="TimesNewRomanPSMT" w:hAnsi="TimesNewRomanPSMT" w:cs="TimesNewRomanPSMT"/>
          <w:sz w:val="22"/>
          <w:szCs w:val="22"/>
        </w:rPr>
        <w:t>she will begin pursuing a Master’s degree in Food Science and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4773B2">
        <w:rPr>
          <w:sz w:val="22"/>
          <w:szCs w:val="22"/>
        </w:rPr>
        <w:t>Technology at the University of Nebraska-Lincoln. She has been granted a Graduate Research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Assistantship with the Food Allergy Research team and will be exploring techniques for isolating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and detecting food allergens, as well as evaluating potential allergens in novel foods.</w:t>
      </w:r>
      <w:r>
        <w:rPr>
          <w:sz w:val="22"/>
          <w:szCs w:val="22"/>
        </w:rPr>
        <w:t xml:space="preserve">  </w:t>
      </w:r>
      <w:r w:rsidRPr="004773B2">
        <w:rPr>
          <w:sz w:val="22"/>
          <w:szCs w:val="22"/>
        </w:rPr>
        <w:t>Sara is a member of the Washburn University Honors Program and the Honors Program Student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Council. As an Honors student, Sara was granted a fellowship to work with the Washburn Public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Relations team to develop an event to bring high schoolers to campus. She was also selected as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the Honors Program Outreach Coordinator and developed effective ways to recruit Honors</w:t>
      </w:r>
    </w:p>
    <w:p w:rsidR="00314045" w:rsidRPr="004773B2" w:rsidRDefault="00314045" w:rsidP="0031404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4773B2">
        <w:rPr>
          <w:sz w:val="22"/>
          <w:szCs w:val="22"/>
        </w:rPr>
        <w:t>students.</w:t>
      </w:r>
      <w:r>
        <w:rPr>
          <w:sz w:val="22"/>
          <w:szCs w:val="22"/>
        </w:rPr>
        <w:t xml:space="preserve">  </w:t>
      </w:r>
      <w:r w:rsidRPr="004773B2">
        <w:rPr>
          <w:sz w:val="22"/>
          <w:szCs w:val="22"/>
        </w:rPr>
        <w:t>She is also involved in Washburn University College Republicans, Washburn Education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Association, Biology Club, Called to Greatness, Christian Challenge, Bod Squad, and Political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Forum Club. Sara is a member of Chemistry Club and served as the Educational Outreach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Coordinator. As a member of the Washburn Residential Council, she was the Lincoln Hall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Representative. Sara also worked as a Student Ambassador, a Student Instructor in Chemistry,</w:t>
      </w:r>
    </w:p>
    <w:p w:rsidR="00314045" w:rsidRDefault="00314045" w:rsidP="0031404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4773B2">
        <w:rPr>
          <w:sz w:val="22"/>
          <w:szCs w:val="22"/>
        </w:rPr>
        <w:t xml:space="preserve">and a </w:t>
      </w:r>
      <w:proofErr w:type="spellStart"/>
      <w:r w:rsidRPr="004773B2">
        <w:rPr>
          <w:sz w:val="22"/>
          <w:szCs w:val="22"/>
        </w:rPr>
        <w:t>Deay</w:t>
      </w:r>
      <w:proofErr w:type="spellEnd"/>
      <w:r w:rsidRPr="004773B2">
        <w:rPr>
          <w:sz w:val="22"/>
          <w:szCs w:val="22"/>
        </w:rPr>
        <w:t xml:space="preserve"> Lab Monitor throughout her career at Washburn.</w:t>
      </w:r>
      <w:r>
        <w:rPr>
          <w:sz w:val="22"/>
          <w:szCs w:val="22"/>
        </w:rPr>
        <w:t xml:space="preserve">  </w:t>
      </w:r>
      <w:r w:rsidRPr="004773B2">
        <w:rPr>
          <w:sz w:val="22"/>
          <w:szCs w:val="22"/>
        </w:rPr>
        <w:t>Sara is a member of Alpha Lambda Delta National Honor Society, Phi Kappa Phi National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 xml:space="preserve">Honor Society, Beta </w:t>
      </w:r>
      <w:proofErr w:type="spellStart"/>
      <w:r w:rsidRPr="004773B2">
        <w:rPr>
          <w:sz w:val="22"/>
          <w:szCs w:val="22"/>
        </w:rPr>
        <w:t>Beta</w:t>
      </w:r>
      <w:proofErr w:type="spellEnd"/>
      <w:r w:rsidRPr="004773B2">
        <w:rPr>
          <w:sz w:val="22"/>
          <w:szCs w:val="22"/>
        </w:rPr>
        <w:t xml:space="preserve"> </w:t>
      </w:r>
      <w:proofErr w:type="spellStart"/>
      <w:r w:rsidRPr="004773B2">
        <w:rPr>
          <w:sz w:val="22"/>
          <w:szCs w:val="22"/>
        </w:rPr>
        <w:t>Beta</w:t>
      </w:r>
      <w:proofErr w:type="spellEnd"/>
      <w:r w:rsidRPr="004773B2">
        <w:rPr>
          <w:sz w:val="22"/>
          <w:szCs w:val="22"/>
        </w:rPr>
        <w:t xml:space="preserve"> Biological Honor Society, and Mortar Board Honor Society. Sara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was recognized as a First Year Experience Scholar in 2016 and the Outstanding General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 xml:space="preserve">Chemistry Student in 2018. In 2019, Sara was recognized as a </w:t>
      </w:r>
      <w:proofErr w:type="spellStart"/>
      <w:r w:rsidRPr="004773B2">
        <w:rPr>
          <w:sz w:val="22"/>
          <w:szCs w:val="22"/>
        </w:rPr>
        <w:t>Meinershagen</w:t>
      </w:r>
      <w:proofErr w:type="spellEnd"/>
      <w:r w:rsidRPr="004773B2">
        <w:rPr>
          <w:sz w:val="22"/>
          <w:szCs w:val="22"/>
        </w:rPr>
        <w:t xml:space="preserve"> Senior Scholar,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awarded to the top two seniors in biology at Washburn.</w:t>
      </w:r>
      <w:r>
        <w:rPr>
          <w:sz w:val="22"/>
          <w:szCs w:val="22"/>
        </w:rPr>
        <w:t xml:space="preserve">  </w:t>
      </w:r>
      <w:r w:rsidRPr="004773B2">
        <w:rPr>
          <w:sz w:val="22"/>
          <w:szCs w:val="22"/>
        </w:rPr>
        <w:t>In 2019, Sara completed an International Education Washburn Transformational Experience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while studying abroad in San Jose, Costa Rica. She completed a Tropical Ecology course while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 xml:space="preserve">abroad that required coursework, field work, and analysis of data collected. 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She received 1st Place in the 2019 Study Abroad Photo Essay Contest.</w:t>
      </w:r>
      <w:r>
        <w:rPr>
          <w:sz w:val="22"/>
          <w:szCs w:val="22"/>
        </w:rPr>
        <w:t xml:space="preserve">  </w:t>
      </w:r>
      <w:r w:rsidRPr="004773B2">
        <w:rPr>
          <w:sz w:val="22"/>
          <w:szCs w:val="22"/>
        </w:rPr>
        <w:t>Sara received the Valedictorian Scholarship, A. Thomas WEA Scholarship, Honors Scholarship,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 xml:space="preserve">Mary Fix Memorial Scholarship, </w:t>
      </w:r>
      <w:proofErr w:type="spellStart"/>
      <w:r w:rsidRPr="004773B2">
        <w:rPr>
          <w:sz w:val="22"/>
          <w:szCs w:val="22"/>
        </w:rPr>
        <w:t>Skoch</w:t>
      </w:r>
      <w:proofErr w:type="spellEnd"/>
      <w:r w:rsidRPr="004773B2">
        <w:rPr>
          <w:sz w:val="22"/>
          <w:szCs w:val="22"/>
        </w:rPr>
        <w:t xml:space="preserve"> Scholarship, Brunt Scholarship, Mueller Education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 xml:space="preserve">Scholarship, Rigby Scholarship, </w:t>
      </w:r>
      <w:proofErr w:type="spellStart"/>
      <w:r w:rsidRPr="004773B2">
        <w:rPr>
          <w:sz w:val="22"/>
          <w:szCs w:val="22"/>
        </w:rPr>
        <w:t>Meinershagen</w:t>
      </w:r>
      <w:proofErr w:type="spellEnd"/>
      <w:r w:rsidRPr="004773B2">
        <w:rPr>
          <w:sz w:val="22"/>
          <w:szCs w:val="22"/>
        </w:rPr>
        <w:t xml:space="preserve"> Scholarship, Phi Delta Kappa Scholarship,</w:t>
      </w:r>
      <w:r>
        <w:rPr>
          <w:sz w:val="22"/>
          <w:szCs w:val="22"/>
        </w:rPr>
        <w:t xml:space="preserve"> </w:t>
      </w:r>
      <w:proofErr w:type="spellStart"/>
      <w:r w:rsidRPr="004773B2">
        <w:rPr>
          <w:sz w:val="22"/>
          <w:szCs w:val="22"/>
        </w:rPr>
        <w:t>Fensch</w:t>
      </w:r>
      <w:proofErr w:type="spellEnd"/>
      <w:r w:rsidRPr="004773B2">
        <w:rPr>
          <w:sz w:val="22"/>
          <w:szCs w:val="22"/>
        </w:rPr>
        <w:t xml:space="preserve"> Education Scholarship, Chapman WEA Scholarship, Day WEA Scholarship, William</w:t>
      </w:r>
      <w:r>
        <w:rPr>
          <w:sz w:val="22"/>
          <w:szCs w:val="22"/>
        </w:rPr>
        <w:t xml:space="preserve"> </w:t>
      </w:r>
      <w:r w:rsidRPr="004773B2">
        <w:rPr>
          <w:sz w:val="22"/>
          <w:szCs w:val="22"/>
        </w:rPr>
        <w:t>Tobin King Scholarship, Hubert Campbell Scholarship, and Touchstone Scholarship.</w:t>
      </w:r>
    </w:p>
    <w:p w:rsidR="00314045" w:rsidRPr="004773B2" w:rsidRDefault="00314045" w:rsidP="00314045">
      <w:pPr>
        <w:rPr>
          <w:b/>
          <w:sz w:val="22"/>
          <w:szCs w:val="22"/>
        </w:rPr>
      </w:pPr>
    </w:p>
    <w:p w:rsidR="0063356E" w:rsidRPr="00314045" w:rsidRDefault="0063356E" w:rsidP="00314045">
      <w:bookmarkStart w:id="0" w:name="_GoBack"/>
      <w:bookmarkEnd w:id="0"/>
    </w:p>
    <w:sectPr w:rsidR="0063356E" w:rsidRPr="00314045" w:rsidSect="00C32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5"/>
    <w:rsid w:val="00314045"/>
    <w:rsid w:val="0063356E"/>
    <w:rsid w:val="00C3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CC74FE9-F8CF-F348-9809-5BBDB417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045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Manuel</dc:creator>
  <cp:keywords/>
  <dc:description/>
  <cp:lastModifiedBy>Erin Manuel</cp:lastModifiedBy>
  <cp:revision>1</cp:revision>
  <dcterms:created xsi:type="dcterms:W3CDTF">2020-05-22T17:12:00Z</dcterms:created>
  <dcterms:modified xsi:type="dcterms:W3CDTF">2020-05-22T17:12:00Z</dcterms:modified>
</cp:coreProperties>
</file>